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معاونت توسعه مد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 w:hint="eastAsia"/>
          <w:color w:val="333333"/>
          <w:sz w:val="26"/>
          <w:szCs w:val="26"/>
          <w:rtl/>
        </w:rPr>
        <w:t>ر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 w:hint="eastAsia"/>
          <w:color w:val="333333"/>
          <w:sz w:val="26"/>
          <w:szCs w:val="26"/>
          <w:rtl/>
        </w:rPr>
        <w:t>ت</w:t>
      </w: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 xml:space="preserve"> و پشت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 w:hint="eastAsia"/>
          <w:color w:val="333333"/>
          <w:sz w:val="26"/>
          <w:szCs w:val="26"/>
          <w:rtl/>
        </w:rPr>
        <w:t>بان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 xml:space="preserve"> آموزش و پرورش استان البرز:</w:t>
      </w:r>
      <w:r>
        <w:rPr>
          <w:rFonts w:ascii="BZar" w:eastAsia="Times New Roman" w:hAnsi="BZar" w:cs="Times New Roman" w:hint="cs"/>
          <w:color w:val="333333"/>
          <w:sz w:val="26"/>
          <w:szCs w:val="26"/>
          <w:rtl/>
        </w:rPr>
        <w:t xml:space="preserve"> </w:t>
      </w:r>
      <w:bookmarkStart w:id="0" w:name="_GoBack"/>
      <w:bookmarkEnd w:id="0"/>
      <w:r w:rsidRPr="00C26EF4">
        <w:rPr>
          <w:rFonts w:ascii="BZar" w:eastAsia="Times New Roman" w:hAnsi="BZar" w:cs="Times New Roman" w:hint="eastAsia"/>
          <w:color w:val="333333"/>
          <w:sz w:val="26"/>
          <w:szCs w:val="26"/>
          <w:rtl/>
        </w:rPr>
        <w:t>مرحله</w:t>
      </w: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 xml:space="preserve"> دوم مصاحبه پذ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 w:hint="eastAsia"/>
          <w:color w:val="333333"/>
          <w:sz w:val="26"/>
          <w:szCs w:val="26"/>
          <w:rtl/>
        </w:rPr>
        <w:t>رفته</w:t>
      </w: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 xml:space="preserve"> شدگان سه برابر ظرف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 w:hint="eastAsia"/>
          <w:color w:val="333333"/>
          <w:sz w:val="26"/>
          <w:szCs w:val="26"/>
          <w:rtl/>
        </w:rPr>
        <w:t>ت</w:t>
      </w: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 xml:space="preserve"> آزمون استخدام پ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 w:hint="eastAsia"/>
          <w:color w:val="333333"/>
          <w:sz w:val="26"/>
          <w:szCs w:val="26"/>
          <w:rtl/>
        </w:rPr>
        <w:t>مان</w:t>
      </w:r>
      <w:r w:rsidRPr="00C26EF4">
        <w:rPr>
          <w:rFonts w:ascii="BZar" w:eastAsia="Times New Roman" w:hAnsi="BZar" w:cs="Times New Roman" w:hint="cs"/>
          <w:color w:val="333333"/>
          <w:sz w:val="26"/>
          <w:szCs w:val="26"/>
          <w:rtl/>
        </w:rPr>
        <w:t>ی</w:t>
      </w: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 xml:space="preserve"> آموزش و پرورش 1397 اعلام شد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مالمیر معاون توسعه مدیریت و پشتیبانی اداره کل آموزش و پرورش اعلام کرد: پذیرفته شدگان سه برابر ظرفیت آزمون استخدام پیمانی سال 97 آموزش و پرورش استان البرزکه بر اساس اطلاعیه های قبلی اداره کل آموزش و پرورش استان البرز پرونده استخدامی را تکمیل و معاینات پزشکی را انجام داده اند و فرم معرفی به مصاحبه و تاییدیه پزشک را دریافت نموده اند از روز چهارشنبه مورخ 970524 مطابق زمانبندی این اطلاعیه و اطلاعیه های بعدی شروع خواهد شد</w:t>
      </w:r>
      <w:r w:rsidRPr="00C26EF4">
        <w:rPr>
          <w:rFonts w:ascii="BZar" w:eastAsia="Times New Roman" w:hAnsi="BZar" w:cs="Times New Roman"/>
          <w:color w:val="333333"/>
          <w:sz w:val="26"/>
          <w:szCs w:val="26"/>
        </w:rPr>
        <w:t>.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به گزارش اداراه اطلاع رسانی و روابط عمومی آموزش و پرورش استان البرز ، مالمیر معاون توسعه مدیریت و پشتیبانی اداره کل آموزش و پرورش اعلام کرد:</w:t>
      </w:r>
      <w:r w:rsidRPr="00C26EF4">
        <w:rPr>
          <w:rFonts w:ascii="BZar" w:eastAsia="Times New Roman" w:hAnsi="BZar" w:cs="Times New Roman"/>
          <w:color w:val="333333"/>
          <w:sz w:val="26"/>
          <w:szCs w:val="26"/>
        </w:rPr>
        <w:t> </w:t>
      </w: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پذیرفته شدگان سه برابر ظرفیت آزمون استخدام پیمانی سال 97 آموزش و پرورش استان البرزکه بر اساس اطلاعیه های قبلی اداره کل آموزش و پرورش استان البرز پرونده استخدامی را تکمیل و معاینات پزشکی را انجام داده اند و فرم معرفی به مصاحبه و تاییدیه پزشک را دریافت نموده اند از روز چهارشنبه مورخ 970524 مطابق زمانبندی این اطلاعیه و اطلاعیه های بعدی شروع خواهد شد</w:t>
      </w:r>
      <w:r w:rsidRPr="00C26EF4">
        <w:rPr>
          <w:rFonts w:ascii="BZar" w:eastAsia="Times New Roman" w:hAnsi="BZar" w:cs="Times New Roman"/>
          <w:color w:val="333333"/>
          <w:sz w:val="26"/>
          <w:szCs w:val="26"/>
        </w:rPr>
        <w:t>.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وی افزود : زمان ومکان رشته هایی که در این اطلاعیه قید نشده است متعاقبلاً از طریق پورتال معاونت توسعه مدیریت و پشتیبانی و پورتال روابط عمومی آموزش وپرورش استان البرز اعلام می گردد</w:t>
      </w:r>
      <w:r w:rsidRPr="00C26EF4">
        <w:rPr>
          <w:rFonts w:ascii="BZar" w:eastAsia="Times New Roman" w:hAnsi="BZar" w:cs="Times New Roman"/>
          <w:color w:val="333333"/>
          <w:sz w:val="26"/>
          <w:szCs w:val="26"/>
        </w:rPr>
        <w:t>.</w:t>
      </w:r>
    </w:p>
    <w:p w:rsidR="00C26EF4" w:rsidRPr="00C26EF4" w:rsidRDefault="00C26EF4" w:rsidP="00C26EF4">
      <w:pPr>
        <w:bidi/>
        <w:spacing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جدول زمانبندی مصاحبه روزهای چهارشنبه و پنج شنبه 24 و 25 مرداد ماه</w:t>
      </w:r>
    </w:p>
    <w:tbl>
      <w:tblPr>
        <w:tblpPr w:leftFromText="45" w:rightFromText="45" w:vertAnchor="text" w:tblpXSpec="right" w:tblpYSpec="center"/>
        <w:bidiVisual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397"/>
        <w:gridCol w:w="3566"/>
        <w:gridCol w:w="2149"/>
        <w:gridCol w:w="1052"/>
      </w:tblGrid>
      <w:tr w:rsidR="00C26EF4" w:rsidRPr="00C26EF4" w:rsidTr="00C26EF4">
        <w:trPr>
          <w:trHeight w:val="397"/>
        </w:trPr>
        <w:tc>
          <w:tcPr>
            <w:tcW w:w="540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lastRenderedPageBreak/>
              <w:t>روز</w:t>
            </w:r>
          </w:p>
        </w:tc>
        <w:tc>
          <w:tcPr>
            <w:tcW w:w="763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مورخ</w:t>
            </w:r>
          </w:p>
        </w:tc>
        <w:tc>
          <w:tcPr>
            <w:tcW w:w="1948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رشته های شغلی</w:t>
            </w:r>
          </w:p>
        </w:tc>
        <w:tc>
          <w:tcPr>
            <w:tcW w:w="1174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مکان</w:t>
            </w:r>
          </w:p>
        </w:tc>
        <w:tc>
          <w:tcPr>
            <w:tcW w:w="575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ساعت پذیرش</w:t>
            </w:r>
          </w:p>
        </w:tc>
      </w:tr>
      <w:tr w:rsidR="00C26EF4" w:rsidRPr="00C26EF4" w:rsidTr="00C26EF4">
        <w:trPr>
          <w:trHeight w:val="945"/>
        </w:trPr>
        <w:tc>
          <w:tcPr>
            <w:tcW w:w="540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چهارشنبه</w:t>
            </w:r>
          </w:p>
        </w:tc>
        <w:tc>
          <w:tcPr>
            <w:tcW w:w="763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97/5/24</w:t>
            </w:r>
          </w:p>
        </w:tc>
        <w:tc>
          <w:tcPr>
            <w:tcW w:w="1948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تربیت بدنی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ریاضی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زبان انگلیسی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زبان و ادبیات فارسی</w:t>
            </w:r>
          </w:p>
        </w:tc>
        <w:tc>
          <w:tcPr>
            <w:tcW w:w="1174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دانشگاه فرهنگیان:پردیس حکیم فردوسی استان البرز</w:t>
            </w:r>
          </w:p>
        </w:tc>
        <w:tc>
          <w:tcPr>
            <w:tcW w:w="575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7:30 صبح</w:t>
            </w:r>
          </w:p>
        </w:tc>
      </w:tr>
      <w:tr w:rsidR="00C26EF4" w:rsidRPr="00C26EF4" w:rsidTr="00C26EF4">
        <w:trPr>
          <w:trHeight w:val="1183"/>
        </w:trPr>
        <w:tc>
          <w:tcPr>
            <w:tcW w:w="540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پنجشنبه</w:t>
            </w:r>
          </w:p>
        </w:tc>
        <w:tc>
          <w:tcPr>
            <w:tcW w:w="763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97/5/25</w:t>
            </w:r>
          </w:p>
        </w:tc>
        <w:tc>
          <w:tcPr>
            <w:tcW w:w="1948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شیمی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عربی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علوم تجربی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علوم اجتماعی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حرفه و فن(کار و فناوری)</w:t>
            </w:r>
          </w:p>
        </w:tc>
        <w:tc>
          <w:tcPr>
            <w:tcW w:w="1174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دانشگاه فرهنگیان:پردیس حکیم فردوسی استان البرز</w:t>
            </w:r>
          </w:p>
        </w:tc>
        <w:tc>
          <w:tcPr>
            <w:tcW w:w="575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7:30 صبح</w:t>
            </w:r>
          </w:p>
        </w:tc>
      </w:tr>
      <w:tr w:rsidR="00C26EF4" w:rsidRPr="00C26EF4" w:rsidTr="00C26EF4">
        <w:trPr>
          <w:trHeight w:val="476"/>
        </w:trPr>
        <w:tc>
          <w:tcPr>
            <w:tcW w:w="540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شنبه</w:t>
            </w:r>
          </w:p>
        </w:tc>
        <w:tc>
          <w:tcPr>
            <w:tcW w:w="763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97/5/27</w:t>
            </w:r>
          </w:p>
        </w:tc>
        <w:tc>
          <w:tcPr>
            <w:tcW w:w="1948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آموزش ابتدایی – حرف اول نام خانوادگی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( الف   تا   چ )</w:t>
            </w:r>
          </w:p>
        </w:tc>
        <w:tc>
          <w:tcPr>
            <w:tcW w:w="1174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دانشگاه فرهنگیان:پردیس امیر کبیر کرج</w:t>
            </w:r>
          </w:p>
        </w:tc>
        <w:tc>
          <w:tcPr>
            <w:tcW w:w="575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7:30 صبح</w:t>
            </w:r>
          </w:p>
        </w:tc>
      </w:tr>
      <w:tr w:rsidR="00C26EF4" w:rsidRPr="00C26EF4" w:rsidTr="00C26EF4">
        <w:trPr>
          <w:trHeight w:val="468"/>
        </w:trPr>
        <w:tc>
          <w:tcPr>
            <w:tcW w:w="540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یکشنبه</w:t>
            </w:r>
          </w:p>
        </w:tc>
        <w:tc>
          <w:tcPr>
            <w:tcW w:w="763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97/5/28</w:t>
            </w:r>
          </w:p>
        </w:tc>
        <w:tc>
          <w:tcPr>
            <w:tcW w:w="1948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آموزش ابتدایی – حرف اول نام خانوادگی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( ح    تا   ش )</w:t>
            </w:r>
          </w:p>
        </w:tc>
        <w:tc>
          <w:tcPr>
            <w:tcW w:w="1174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دانشگاه فرهنگیان:پردیس امیر کبیر کرج</w:t>
            </w:r>
          </w:p>
        </w:tc>
        <w:tc>
          <w:tcPr>
            <w:tcW w:w="575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7:30 صبح</w:t>
            </w:r>
          </w:p>
        </w:tc>
      </w:tr>
      <w:tr w:rsidR="00C26EF4" w:rsidRPr="00C26EF4" w:rsidTr="00C26EF4">
        <w:trPr>
          <w:trHeight w:val="953"/>
        </w:trPr>
        <w:tc>
          <w:tcPr>
            <w:tcW w:w="540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دوشنبه</w:t>
            </w:r>
          </w:p>
        </w:tc>
        <w:tc>
          <w:tcPr>
            <w:tcW w:w="763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97/5/29</w:t>
            </w:r>
          </w:p>
        </w:tc>
        <w:tc>
          <w:tcPr>
            <w:tcW w:w="1948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آموزش ابتدایی – حرف اول نام خانوادگی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( ص   تا   ک )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و کلیه ی پذیرفته شدگان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آموزش ابتدایی استثنایی</w:t>
            </w:r>
          </w:p>
        </w:tc>
        <w:tc>
          <w:tcPr>
            <w:tcW w:w="1174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دانشگاه فرهنگیان:پردیس امیر کبیر کرج</w:t>
            </w:r>
          </w:p>
        </w:tc>
        <w:tc>
          <w:tcPr>
            <w:tcW w:w="575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7:30 صبح</w:t>
            </w:r>
          </w:p>
        </w:tc>
      </w:tr>
      <w:tr w:rsidR="00C26EF4" w:rsidRPr="00C26EF4" w:rsidTr="00C26EF4">
        <w:trPr>
          <w:trHeight w:val="468"/>
        </w:trPr>
        <w:tc>
          <w:tcPr>
            <w:tcW w:w="540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سه شنبه</w:t>
            </w:r>
          </w:p>
        </w:tc>
        <w:tc>
          <w:tcPr>
            <w:tcW w:w="763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97/5/30</w:t>
            </w:r>
          </w:p>
        </w:tc>
        <w:tc>
          <w:tcPr>
            <w:tcW w:w="1948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آموزش ابتدایی – حرف اول نام خانوادگی</w:t>
            </w:r>
          </w:p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( گ   تا   ی )</w:t>
            </w:r>
          </w:p>
        </w:tc>
        <w:tc>
          <w:tcPr>
            <w:tcW w:w="1174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دانشگاه فرهنگیان:پردیس امیر کبیر کرج</w:t>
            </w:r>
          </w:p>
        </w:tc>
        <w:tc>
          <w:tcPr>
            <w:tcW w:w="575" w:type="pct"/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EF4" w:rsidRPr="00C26EF4" w:rsidRDefault="00C26EF4" w:rsidP="00C26EF4">
            <w:pPr>
              <w:bidi/>
              <w:spacing w:after="150" w:line="240" w:lineRule="auto"/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</w:pPr>
            <w:r w:rsidRPr="00C26EF4">
              <w:rPr>
                <w:rFonts w:ascii="BZar" w:eastAsia="Times New Roman" w:hAnsi="BZar" w:cs="Times New Roman"/>
                <w:color w:val="333333"/>
                <w:sz w:val="26"/>
                <w:szCs w:val="26"/>
                <w:rtl/>
              </w:rPr>
              <w:t>7:30 صبح</w:t>
            </w:r>
          </w:p>
        </w:tc>
      </w:tr>
    </w:tbl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 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 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 مدارک لازم :</w:t>
      </w:r>
    </w:p>
    <w:p w:rsidR="00C26EF4" w:rsidRPr="00C26EF4" w:rsidRDefault="00C26EF4" w:rsidP="00C26EF4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همراه داشتن اصل و کپی شناسنامه ، اصل و کپی کارت ملی، 2 قطعه عکس ،  فرم معرفی داوطلب برای تکمیل پرونده (از آموزش و پرورش)فرم تایید پزشکی(فرم شماره 4-ه )الزامی می باشد.</w:t>
      </w:r>
    </w:p>
    <w:p w:rsidR="00C26EF4" w:rsidRPr="00C26EF4" w:rsidRDefault="00C26EF4" w:rsidP="00C26EF4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 با توجه به زمان بر بودن مراحل انجام مصاحبه  پذیرفته شدگان گرامی ، برنامه ریزی لازم را برای حضور تمام وقت در روز مصاحبه داشته باشند.</w:t>
      </w:r>
    </w:p>
    <w:p w:rsidR="00C26EF4" w:rsidRPr="00C26EF4" w:rsidRDefault="00C26EF4" w:rsidP="00C26EF4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عدم مراجعه داوطلبان در زمان تعیین شده به منزله انصراف تلقی خواهد شد.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شماره تماس پاسخگویی(02636536292)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lastRenderedPageBreak/>
        <w:t>آدرس: کرج جاده ملارد بعد از کانال آب فردیس نرسیده به پل شهدا پردیس حکیم فردوسی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تلفن ها و آدرسهای ضروری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آدرس و سایت :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وزارت آموزش و پرورش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سایت : </w:t>
      </w:r>
      <w:hyperlink r:id="rId5" w:history="1">
        <w:r w:rsidRPr="00C26EF4">
          <w:rPr>
            <w:rFonts w:ascii="BZar" w:eastAsia="Times New Roman" w:hAnsi="BZar" w:cs="Times New Roman"/>
            <w:color w:val="333333"/>
            <w:sz w:val="26"/>
            <w:szCs w:val="26"/>
          </w:rPr>
          <w:t>www.medu.ir</w:t>
        </w:r>
      </w:hyperlink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اداره کل آموزش و پرورش استان البرز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کرج - عظیمیه ، میدان مهران ، بلوار گلستان ، نبش بوستان 19    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تلفن :02632538050  سایت : </w:t>
      </w:r>
      <w:r w:rsidRPr="00C26EF4">
        <w:rPr>
          <w:rFonts w:ascii="BZar" w:eastAsia="Times New Roman" w:hAnsi="BZar" w:cs="Times New Roman"/>
          <w:color w:val="333333"/>
          <w:sz w:val="26"/>
          <w:szCs w:val="26"/>
        </w:rPr>
        <w:t>alborz.medu.ir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دانشگاه فرهنگیان حکیم فردوسی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کرج – فردیس ، جاده ملارد – بعداز کانال آب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تلفن :02636501413 سایت : </w:t>
      </w:r>
      <w:r w:rsidRPr="00C26EF4">
        <w:rPr>
          <w:rFonts w:ascii="BZar" w:eastAsia="Times New Roman" w:hAnsi="BZar" w:cs="Times New Roman"/>
          <w:color w:val="333333"/>
          <w:sz w:val="26"/>
          <w:szCs w:val="26"/>
        </w:rPr>
        <w:t>hakim.te.cfu.ac.ir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دانشگاه فرهنگیان امیر کبیر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کرج _ میانجاده، بلوار24 متری باغستان روبروی ترمینال انوبوسرانی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تلفن :02634312345  سایت :  </w:t>
      </w:r>
      <w:r w:rsidRPr="00C26EF4">
        <w:rPr>
          <w:rFonts w:ascii="BZar" w:eastAsia="Times New Roman" w:hAnsi="BZar" w:cs="Times New Roman"/>
          <w:color w:val="333333"/>
          <w:sz w:val="26"/>
          <w:szCs w:val="26"/>
        </w:rPr>
        <w:t>paka.te.cfu.ac.ir</w:t>
      </w:r>
    </w:p>
    <w:p w:rsidR="00C26EF4" w:rsidRPr="00C26EF4" w:rsidRDefault="00C26EF4" w:rsidP="00C26EF4">
      <w:pPr>
        <w:bidi/>
        <w:spacing w:after="150"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درمانگاه فرهنگیان کرج</w:t>
      </w:r>
    </w:p>
    <w:p w:rsidR="00C26EF4" w:rsidRPr="00C26EF4" w:rsidRDefault="00C26EF4" w:rsidP="00C26EF4">
      <w:pPr>
        <w:bidi/>
        <w:spacing w:line="240" w:lineRule="auto"/>
        <w:rPr>
          <w:rFonts w:ascii="BZar" w:eastAsia="Times New Roman" w:hAnsi="BZar" w:cs="Times New Roman"/>
          <w:color w:val="333333"/>
          <w:sz w:val="26"/>
          <w:szCs w:val="26"/>
          <w:rtl/>
        </w:rPr>
      </w:pPr>
      <w:r w:rsidRPr="00C26EF4">
        <w:rPr>
          <w:rFonts w:ascii="BZar" w:eastAsia="Times New Roman" w:hAnsi="BZar" w:cs="Times New Roman"/>
          <w:color w:val="333333"/>
          <w:sz w:val="26"/>
          <w:szCs w:val="26"/>
          <w:rtl/>
        </w:rPr>
        <w:t>میدان سپاه ، میدان والفجر ، به طرف زمین های خانم انصاری چهارراه شهید نیری تلفن :02632709473</w:t>
      </w:r>
    </w:p>
    <w:p w:rsidR="00436149" w:rsidRPr="00C26EF4" w:rsidRDefault="00436149" w:rsidP="00C26EF4">
      <w:pPr>
        <w:bidi/>
        <w:rPr>
          <w:rFonts w:ascii="BZar" w:eastAsia="Times New Roman" w:hAnsi="BZar" w:cs="Times New Roman"/>
          <w:color w:val="333333"/>
          <w:sz w:val="26"/>
          <w:szCs w:val="26"/>
        </w:rPr>
      </w:pPr>
    </w:p>
    <w:sectPr w:rsidR="00436149" w:rsidRPr="00C2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0C9"/>
    <w:multiLevelType w:val="multilevel"/>
    <w:tmpl w:val="6F0E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DD"/>
    <w:rsid w:val="002A4756"/>
    <w:rsid w:val="00436149"/>
    <w:rsid w:val="00A067DD"/>
    <w:rsid w:val="00C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D1B4"/>
  <w15:chartTrackingRefBased/>
  <w15:docId w15:val="{8E05FB7C-FAF4-49B0-BFD0-428C7098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E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227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989">
                  <w:marLeft w:val="-225"/>
                  <w:marRight w:val="-225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u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2018-08-15T05:08:00Z</dcterms:created>
  <dcterms:modified xsi:type="dcterms:W3CDTF">2018-08-15T08:10:00Z</dcterms:modified>
</cp:coreProperties>
</file>